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АДМИНИСТРАЦИЯ</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ГОРОДСКОГО ПОСЕЛЕНИЯ «БОРЗИНСКОЕ»</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ПОСТАНОВЛЕНИЕ</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«29» мая 2014 года                                                                                         №357                                      г. Борзя</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ОБ УТВЕРЖДЕНИИ АДМИНИСТРАТИВНОГО РЕГЛАМЕНТА</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 новой редакции)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 соответствии с Федеральным </w:t>
      </w:r>
      <w:hyperlink r:id="rId6" w:history="1">
        <w:r w:rsidRPr="00782180">
          <w:rPr>
            <w:rFonts w:ascii="Arial" w:eastAsia="Times New Roman" w:hAnsi="Arial" w:cs="Arial"/>
            <w:color w:val="1DB7B1"/>
            <w:sz w:val="18"/>
            <w:szCs w:val="18"/>
            <w:u w:val="single"/>
            <w:lang w:eastAsia="ru-RU"/>
          </w:rPr>
          <w:t>законом</w:t>
        </w:r>
      </w:hyperlink>
      <w:r w:rsidRPr="00782180">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7" w:history="1">
        <w:r w:rsidRPr="00782180">
          <w:rPr>
            <w:rFonts w:ascii="Arial" w:eastAsia="Times New Roman" w:hAnsi="Arial" w:cs="Arial"/>
            <w:color w:val="1DB7B1"/>
            <w:sz w:val="18"/>
            <w:szCs w:val="18"/>
            <w:u w:val="single"/>
            <w:lang w:eastAsia="ru-RU"/>
          </w:rPr>
          <w:t>постановлением</w:t>
        </w:r>
      </w:hyperlink>
      <w:r w:rsidRPr="00782180">
        <w:rPr>
          <w:rFonts w:ascii="Arial" w:eastAsia="Times New Roman" w:hAnsi="Arial" w:cs="Arial"/>
          <w:color w:val="666666"/>
          <w:sz w:val="18"/>
          <w:szCs w:val="18"/>
          <w:lang w:eastAsia="ru-RU"/>
        </w:rPr>
        <w:t> администрации городского помещения «Борзинское» от 23 октября 2014 года №344 «Об утверждении административных регламентов предоставления муниципальных услуг городского поселения «Борзинское»? администрация городского поселения «Борзинское» </w:t>
      </w:r>
      <w:r w:rsidRPr="00782180">
        <w:rPr>
          <w:rFonts w:ascii="Arial" w:eastAsia="Times New Roman" w:hAnsi="Arial" w:cs="Arial"/>
          <w:b/>
          <w:bCs/>
          <w:color w:val="666666"/>
          <w:sz w:val="18"/>
          <w:szCs w:val="18"/>
          <w:lang w:eastAsia="ru-RU"/>
        </w:rPr>
        <w:t>п о с т а н о в л я е т</w:t>
      </w:r>
      <w:r w:rsidRPr="00782180">
        <w:rPr>
          <w:rFonts w:ascii="Arial" w:eastAsia="Times New Roman" w:hAnsi="Arial" w:cs="Arial"/>
          <w:color w:val="666666"/>
          <w:sz w:val="18"/>
          <w:szCs w:val="18"/>
          <w:lang w:eastAsia="ru-RU"/>
        </w:rPr>
        <w:t>:</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Утвердить прилагаемый административный </w:t>
      </w:r>
      <w:hyperlink r:id="rId8" w:history="1">
        <w:r w:rsidRPr="00782180">
          <w:rPr>
            <w:rFonts w:ascii="Arial" w:eastAsia="Times New Roman" w:hAnsi="Arial" w:cs="Arial"/>
            <w:color w:val="1DB7B1"/>
            <w:sz w:val="18"/>
            <w:szCs w:val="18"/>
            <w:u w:val="single"/>
            <w:lang w:eastAsia="ru-RU"/>
          </w:rPr>
          <w:t>регламент</w:t>
        </w:r>
      </w:hyperlink>
      <w:r w:rsidRPr="00782180">
        <w:rPr>
          <w:rFonts w:ascii="Arial" w:eastAsia="Times New Roman" w:hAnsi="Arial" w:cs="Arial"/>
          <w:color w:val="666666"/>
          <w:sz w:val="18"/>
          <w:szCs w:val="18"/>
          <w:lang w:eastAsia="ru-RU"/>
        </w:rPr>
        <w:t>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782180" w:rsidRPr="00782180" w:rsidRDefault="00782180" w:rsidP="00782180">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Признать утратившим силу от 18 июля 2012 года №252 «Об утверждении административного регламента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782180" w:rsidRPr="00782180" w:rsidRDefault="00782180" w:rsidP="00782180">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Настоящее постановление вступает в силу на следующий день, после дня его официального опубликования (обнародования).</w:t>
      </w:r>
    </w:p>
    <w:p w:rsidR="00782180" w:rsidRPr="00782180" w:rsidRDefault="00782180" w:rsidP="00782180">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Настоящее постановление опубликовать (обнародовать) на официальном сайте в сети «Интернет» http://www.gorod-borzya.ru.</w:t>
      </w:r>
    </w:p>
    <w:p w:rsidR="00782180" w:rsidRPr="00782180" w:rsidRDefault="00782180" w:rsidP="00782180">
      <w:pPr>
        <w:shd w:val="clear" w:color="auto" w:fill="F5F5F5"/>
        <w:spacing w:after="0" w:line="240" w:lineRule="auto"/>
        <w:jc w:val="right"/>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Руководитель администрации городского</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поселения «Борзинское»                                                              Н. А. Спиридонов</w:t>
      </w:r>
    </w:p>
    <w:p w:rsidR="00782180" w:rsidRPr="00782180" w:rsidRDefault="00782180" w:rsidP="00782180">
      <w:pPr>
        <w:shd w:val="clear" w:color="auto" w:fill="F5F5F5"/>
        <w:spacing w:after="0" w:line="240" w:lineRule="auto"/>
        <w:jc w:val="right"/>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jc w:val="right"/>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УТВЕРЖДЕН</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постановлением</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администрации городского поселения «Борзинское»</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от 29 мая 2014 г. № 357</w:t>
      </w:r>
    </w:p>
    <w:p w:rsidR="00782180" w:rsidRPr="00782180" w:rsidRDefault="00782180" w:rsidP="00782180">
      <w:pPr>
        <w:shd w:val="clear" w:color="auto" w:fill="F5F5F5"/>
        <w:spacing w:after="0" w:line="240" w:lineRule="atLeast"/>
        <w:outlineLvl w:val="1"/>
        <w:rPr>
          <w:rFonts w:ascii="Arial" w:eastAsia="Times New Roman" w:hAnsi="Arial" w:cs="Arial"/>
          <w:color w:val="666666"/>
          <w:sz w:val="39"/>
          <w:szCs w:val="39"/>
          <w:lang w:eastAsia="ru-RU"/>
        </w:rPr>
      </w:pPr>
      <w:r w:rsidRPr="00782180">
        <w:rPr>
          <w:rFonts w:ascii="Arial" w:eastAsia="Times New Roman" w:hAnsi="Arial" w:cs="Arial"/>
          <w:color w:val="666666"/>
          <w:sz w:val="39"/>
          <w:szCs w:val="39"/>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АДМИНИСТРАТИВНЫЙ РЕГЛАМЕНТ</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782180" w:rsidRPr="00782180" w:rsidRDefault="00782180" w:rsidP="00782180">
      <w:pPr>
        <w:shd w:val="clear" w:color="auto" w:fill="F5F5F5"/>
        <w:spacing w:after="0" w:line="240" w:lineRule="atLeast"/>
        <w:outlineLvl w:val="0"/>
        <w:rPr>
          <w:rFonts w:ascii="Arial" w:eastAsia="Times New Roman" w:hAnsi="Arial" w:cs="Arial"/>
          <w:color w:val="666666"/>
          <w:kern w:val="36"/>
          <w:sz w:val="24"/>
          <w:szCs w:val="24"/>
          <w:lang w:eastAsia="ru-RU"/>
        </w:rPr>
      </w:pPr>
      <w:r w:rsidRPr="00782180">
        <w:rPr>
          <w:rFonts w:ascii="Arial" w:eastAsia="Times New Roman" w:hAnsi="Arial" w:cs="Arial"/>
          <w:color w:val="666666"/>
          <w:kern w:val="36"/>
          <w:sz w:val="24"/>
          <w:szCs w:val="24"/>
          <w:lang w:eastAsia="ru-RU"/>
        </w:rPr>
        <w:t> </w:t>
      </w:r>
    </w:p>
    <w:p w:rsidR="00782180" w:rsidRPr="00782180" w:rsidRDefault="00782180" w:rsidP="00782180">
      <w:pPr>
        <w:shd w:val="clear" w:color="auto" w:fill="F5F5F5"/>
        <w:spacing w:after="0" w:line="240" w:lineRule="atLeast"/>
        <w:outlineLvl w:val="0"/>
        <w:rPr>
          <w:rFonts w:ascii="Arial" w:eastAsia="Times New Roman" w:hAnsi="Arial" w:cs="Arial"/>
          <w:color w:val="666666"/>
          <w:kern w:val="36"/>
          <w:sz w:val="24"/>
          <w:szCs w:val="24"/>
          <w:lang w:eastAsia="ru-RU"/>
        </w:rPr>
      </w:pPr>
      <w:r w:rsidRPr="00782180">
        <w:rPr>
          <w:rFonts w:ascii="Arial" w:eastAsia="Times New Roman" w:hAnsi="Arial" w:cs="Arial"/>
          <w:color w:val="666666"/>
          <w:kern w:val="36"/>
          <w:sz w:val="24"/>
          <w:szCs w:val="24"/>
          <w:lang w:eastAsia="ru-RU"/>
        </w:rPr>
        <w:t>1.                ОБЩИЕ ПОЛОЖЕНИЯ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Предмет регулирования регламента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 Административный регламент (далее - регламент) по предоставлению муниципальной услуги «Заключение и расторжение договоров социального найма жилых помещений муниципального жилищного фонда городского поселения «Борзинское»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 Настоящий регламент устанавливает стандарт, порядок, сроки и последовательность действий (административных процедур) при заключении и расторжении договоров социального найма жилых помещений муниципального жилищного фонда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 Предметом регулирования настоящего регламента являются отношения, возникающие при предоставлении муниципальной услуги по заключению и расторжению договоров социального найма жилых помещений муниципального жилищного фонда городского поселения «Борзинское»</w:t>
      </w:r>
      <w:r w:rsidRPr="00782180">
        <w:rPr>
          <w:rFonts w:ascii="Arial" w:eastAsia="Times New Roman" w:hAnsi="Arial" w:cs="Arial"/>
          <w:i/>
          <w:iCs/>
          <w:color w:val="666666"/>
          <w:sz w:val="18"/>
          <w:szCs w:val="18"/>
          <w:lang w:eastAsia="ru-RU"/>
        </w:rPr>
        <w:t>.</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Круг заявителей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 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9" w:history="1">
        <w:r w:rsidRPr="00782180">
          <w:rPr>
            <w:rFonts w:ascii="Arial" w:eastAsia="Times New Roman" w:hAnsi="Arial" w:cs="Arial"/>
            <w:color w:val="1DB7B1"/>
            <w:sz w:val="18"/>
            <w:szCs w:val="18"/>
            <w:u w:val="single"/>
            <w:lang w:eastAsia="ru-RU"/>
          </w:rPr>
          <w:t>части 3 статьи 49</w:t>
        </w:r>
      </w:hyperlink>
      <w:r w:rsidRPr="00782180">
        <w:rPr>
          <w:rFonts w:ascii="Arial" w:eastAsia="Times New Roman" w:hAnsi="Arial" w:cs="Arial"/>
          <w:color w:val="666666"/>
          <w:sz w:val="18"/>
          <w:szCs w:val="18"/>
          <w:lang w:eastAsia="ru-RU"/>
        </w:rPr>
        <w:t> Жилищного кодекса Российской Федерации, местом жительства которых является городского поселения «Борзинское» (далее - заявители).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с заявлением о предоставлении муниципальной услуги (подлинник или нотариально заверенную копию).</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Требования к порядку информирования о предоставлении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 Информация о порядке предоставления муниципальной услуги представляется: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6.1. Посредством размещения в информационно-телекоммуникационной сети «Интернет»</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 на официальном сайте органа, предоставляющего муниципальную услугу http://www.gorod-borzya.ru;</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единого портала государственных и муниципальных услуг </w:t>
      </w:r>
      <w:hyperlink r:id="rId10" w:history="1">
        <w:r w:rsidRPr="00782180">
          <w:rPr>
            <w:rFonts w:ascii="Arial" w:eastAsia="Times New Roman" w:hAnsi="Arial" w:cs="Arial"/>
            <w:color w:val="1DB7B1"/>
            <w:sz w:val="18"/>
            <w:szCs w:val="18"/>
            <w:u w:val="single"/>
            <w:lang w:eastAsia="ru-RU"/>
          </w:rPr>
          <w:t>www.gosuslugi.ru</w:t>
        </w:r>
      </w:hyperlink>
      <w:r w:rsidRPr="00782180">
        <w:rPr>
          <w:rFonts w:ascii="Arial" w:eastAsia="Times New Roman" w:hAnsi="Arial" w:cs="Arial"/>
          <w:color w:val="666666"/>
          <w:sz w:val="18"/>
          <w:szCs w:val="18"/>
          <w:lang w:eastAsia="ru-RU"/>
        </w:rPr>
        <w:t>;</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регионального портала государственных и муниципальных услуг- http: //www.pgu.e-zab.ru.</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6.2. По письменным обращениям.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674600, Забайкальский край, г. Борзя, ул. Ленина, д.37.</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Адрес электронной почты для направления обращений: </w:t>
      </w:r>
      <w:hyperlink r:id="rId11" w:history="1">
        <w:r w:rsidRPr="00782180">
          <w:rPr>
            <w:rFonts w:ascii="Arial" w:eastAsia="Times New Roman" w:hAnsi="Arial" w:cs="Arial"/>
            <w:color w:val="1DB7B1"/>
            <w:sz w:val="18"/>
            <w:szCs w:val="18"/>
            <w:u w:val="single"/>
            <w:lang w:eastAsia="ru-RU"/>
          </w:rPr>
          <w:t>adm-borzya@mail.ru</w:t>
        </w:r>
      </w:hyperlink>
      <w:r w:rsidRPr="00782180">
        <w:rPr>
          <w:rFonts w:ascii="Arial" w:eastAsia="Times New Roman" w:hAnsi="Arial" w:cs="Arial"/>
          <w:color w:val="666666"/>
          <w:sz w:val="18"/>
          <w:szCs w:val="18"/>
          <w:lang w:eastAsia="ru-RU"/>
        </w:rPr>
        <w:t>.</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6.3. Посредством телефонной связи.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Телефоны (830233)3-37-21.</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понедельник – пятница: 8:30 – 17:30;</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обеденный перерыв: 13:00 – 14:00;</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выходные дни: суббота, воскресенье.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6.5. На информационных стендах размещается следующая информация: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извлечение административного регламента;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82180" w:rsidRPr="00782180" w:rsidRDefault="00782180" w:rsidP="00782180">
      <w:pPr>
        <w:shd w:val="clear" w:color="auto" w:fill="F5F5F5"/>
        <w:spacing w:after="0" w:line="240" w:lineRule="atLeast"/>
        <w:outlineLvl w:val="1"/>
        <w:rPr>
          <w:rFonts w:ascii="Arial" w:eastAsia="Times New Roman" w:hAnsi="Arial" w:cs="Arial"/>
          <w:color w:val="666666"/>
          <w:sz w:val="39"/>
          <w:szCs w:val="39"/>
          <w:lang w:eastAsia="ru-RU"/>
        </w:rPr>
      </w:pPr>
      <w:r w:rsidRPr="00782180">
        <w:rPr>
          <w:rFonts w:ascii="Arial" w:eastAsia="Times New Roman" w:hAnsi="Arial" w:cs="Arial"/>
          <w:color w:val="666666"/>
          <w:sz w:val="39"/>
          <w:szCs w:val="39"/>
          <w:lang w:eastAsia="ru-RU"/>
        </w:rPr>
        <w:t>образец заявления о предоставлении муниципальной услуги </w:t>
      </w:r>
      <w:hyperlink r:id="rId12" w:history="1">
        <w:r w:rsidRPr="00782180">
          <w:rPr>
            <w:rFonts w:ascii="Arial" w:eastAsia="Times New Roman" w:hAnsi="Arial" w:cs="Arial"/>
            <w:color w:val="1DB7B1"/>
            <w:sz w:val="39"/>
            <w:szCs w:val="39"/>
            <w:u w:val="single"/>
            <w:lang w:eastAsia="ru-RU"/>
          </w:rPr>
          <w:t>(приложение 2)</w:t>
        </w:r>
      </w:hyperlink>
      <w:r w:rsidRPr="00782180">
        <w:rPr>
          <w:rFonts w:ascii="Arial" w:eastAsia="Times New Roman" w:hAnsi="Arial" w:cs="Arial"/>
          <w:color w:val="666666"/>
          <w:sz w:val="39"/>
          <w:szCs w:val="39"/>
          <w:lang w:eastAsia="ru-RU"/>
        </w:rPr>
        <w:t>;</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график работы органа, предоставляющего муниципальную услугу;</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782180" w:rsidRPr="00782180" w:rsidRDefault="00782180" w:rsidP="00782180">
      <w:pPr>
        <w:shd w:val="clear" w:color="auto" w:fill="F5F5F5"/>
        <w:spacing w:after="0" w:line="240" w:lineRule="atLeast"/>
        <w:outlineLvl w:val="1"/>
        <w:rPr>
          <w:rFonts w:ascii="Arial" w:eastAsia="Times New Roman" w:hAnsi="Arial" w:cs="Arial"/>
          <w:color w:val="666666"/>
          <w:sz w:val="39"/>
          <w:szCs w:val="39"/>
          <w:lang w:eastAsia="ru-RU"/>
        </w:rPr>
      </w:pPr>
      <w:r w:rsidRPr="00782180">
        <w:rPr>
          <w:rFonts w:ascii="Arial" w:eastAsia="Times New Roman" w:hAnsi="Arial" w:cs="Arial"/>
          <w:color w:val="666666"/>
          <w:sz w:val="39"/>
          <w:szCs w:val="39"/>
          <w:lang w:eastAsia="ru-RU"/>
        </w:rPr>
        <w:t>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8. На сайте органа, предоставляющего муниципальную услугу, размещается следующая информация: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извлечение административного регламента;</w:t>
      </w:r>
    </w:p>
    <w:p w:rsidR="00782180" w:rsidRPr="00782180" w:rsidRDefault="00782180" w:rsidP="00782180">
      <w:pPr>
        <w:shd w:val="clear" w:color="auto" w:fill="F5F5F5"/>
        <w:spacing w:after="0" w:line="240" w:lineRule="atLeast"/>
        <w:outlineLvl w:val="1"/>
        <w:rPr>
          <w:rFonts w:ascii="Arial" w:eastAsia="Times New Roman" w:hAnsi="Arial" w:cs="Arial"/>
          <w:color w:val="666666"/>
          <w:sz w:val="39"/>
          <w:szCs w:val="39"/>
          <w:lang w:eastAsia="ru-RU"/>
        </w:rPr>
      </w:pPr>
      <w:r w:rsidRPr="00782180">
        <w:rPr>
          <w:rFonts w:ascii="Arial" w:eastAsia="Times New Roman" w:hAnsi="Arial" w:cs="Arial"/>
          <w:color w:val="666666"/>
          <w:sz w:val="39"/>
          <w:szCs w:val="39"/>
          <w:lang w:eastAsia="ru-RU"/>
        </w:rPr>
        <w:t>образец заявления о предоставлении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9. Основными требованиями к информированию заявителей являются: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достоверность и полнота предоставляемой информации;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четкость изложения информации;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удобство и доступность получения информации;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оперативность предоставления информации.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10. Порядок получения информации по вопросам предоставления муниципальной услуги, в том числе о ходе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 порядке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 сроках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 ходе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10.2.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2. СТАНДАРТ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11. Наименование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«Заключение, изменение или расторжение договоров социального найма с малоимущими гражданами, нуждающимися в улучшении жилищных условий».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12. Наименование органа местного самоуправления, предоставляющего  муниципальную услугу:</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Заключение, изменение или расторжение договоров социального найма с малоимущими гражданами, нуждающимися в улучшении жилищных условий осуществляет отдел управления муниципальной собственностью городского поселения «Борзинское» (далее – Исполнитель).</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Описание результата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13. Результатом предоставления муниципальной услуги является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13.1. заключение договора социального найма;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13.2. изменений договора социального найма;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13.3. расторжение договора социального найма.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Срок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14.Срок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Перечень нормативных правовых актов, регулирующих  отношения, возникающие в связи с предоставлением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15. Предоставление муниципальной услуги осуществляется в соответствии с нормативными правовыми актами: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постановлением Правительства Российской Федерации от 21 мая 2005 года № 315 «Об утверждении типового договора социального найма жилого помещения» («Российская газета»" от 27 мая 2005 года № 112, Собрание законодательства Российской Федерации от 30 мая 2005 года № 22 ст. 2126);</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года № 16, Собрание законодательства Российской Федерации от 30 января 2006 года № 5 ст. 546);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Законом Забайкальского края от 18 декабря 2009 г.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года № 239-242);</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от 09 декабря 2009 года);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Уставом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 (источник, дата официального опубликования).</w:t>
      </w:r>
    </w:p>
    <w:p w:rsidR="00782180" w:rsidRPr="00782180" w:rsidRDefault="00782180" w:rsidP="00782180">
      <w:pPr>
        <w:shd w:val="clear" w:color="auto" w:fill="F5F5F5"/>
        <w:spacing w:after="0" w:line="240" w:lineRule="atLeast"/>
        <w:outlineLvl w:val="2"/>
        <w:rPr>
          <w:rFonts w:ascii="Arial" w:eastAsia="Times New Roman" w:hAnsi="Arial" w:cs="Arial"/>
          <w:color w:val="666666"/>
          <w:sz w:val="25"/>
          <w:szCs w:val="25"/>
          <w:lang w:eastAsia="ru-RU"/>
        </w:rPr>
      </w:pPr>
      <w:r w:rsidRPr="00782180">
        <w:rPr>
          <w:rFonts w:ascii="Arial" w:eastAsia="Times New Roman" w:hAnsi="Arial" w:cs="Arial"/>
          <w:color w:val="666666"/>
          <w:sz w:val="25"/>
          <w:szCs w:val="25"/>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Исчерпывающий перечень документов,</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необходимых для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порядок их представления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16. Для заключения договора социального найма жилого помещения заявитель предоставляет:</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16.1. заявление по установленной форме (приложение № 2 к настоящему регламенту);</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16.2. документ, удостоверяющий личность заявителя (представителя);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16.3. документ, удостоверяющий полномочия представителя;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16.4.     *решение органа местного самоуправления о предоставлении жилого помещения заявителю;</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16.5.    </w:t>
      </w:r>
      <w:r w:rsidRPr="00782180">
        <w:rPr>
          <w:rFonts w:ascii="Arial" w:eastAsia="Times New Roman" w:hAnsi="Arial" w:cs="Arial"/>
          <w:color w:val="666666"/>
          <w:sz w:val="18"/>
          <w:szCs w:val="18"/>
          <w:vertAlign w:val="superscript"/>
          <w:lang w:eastAsia="ru-RU"/>
        </w:rPr>
        <w:t>*</w:t>
      </w:r>
      <w:r w:rsidRPr="00782180">
        <w:rPr>
          <w:rFonts w:ascii="Arial" w:eastAsia="Times New Roman" w:hAnsi="Arial" w:cs="Arial"/>
          <w:color w:val="666666"/>
          <w:sz w:val="18"/>
          <w:szCs w:val="18"/>
          <w:lang w:eastAsia="ru-RU"/>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16.6.    </w:t>
      </w:r>
      <w:r w:rsidRPr="00782180">
        <w:rPr>
          <w:rFonts w:ascii="Arial" w:eastAsia="Times New Roman" w:hAnsi="Arial" w:cs="Arial"/>
          <w:color w:val="666666"/>
          <w:sz w:val="18"/>
          <w:szCs w:val="18"/>
          <w:vertAlign w:val="superscript"/>
          <w:lang w:eastAsia="ru-RU"/>
        </w:rPr>
        <w:t>*</w:t>
      </w:r>
      <w:r w:rsidRPr="00782180">
        <w:rPr>
          <w:rFonts w:ascii="Arial" w:eastAsia="Times New Roman" w:hAnsi="Arial" w:cs="Arial"/>
          <w:color w:val="666666"/>
          <w:sz w:val="18"/>
          <w:szCs w:val="18"/>
          <w:lang w:eastAsia="ru-RU"/>
        </w:rPr>
        <w:t>документы, необходимые для признания гражданина малоимущим (рекомендуется запрашивать после признания гражданина нуждающимся в жилом помещении);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16.7.    </w:t>
      </w:r>
      <w:r w:rsidRPr="00782180">
        <w:rPr>
          <w:rFonts w:ascii="Arial" w:eastAsia="Times New Roman" w:hAnsi="Arial" w:cs="Arial"/>
          <w:color w:val="666666"/>
          <w:sz w:val="18"/>
          <w:szCs w:val="18"/>
          <w:vertAlign w:val="superscript"/>
          <w:lang w:eastAsia="ru-RU"/>
        </w:rPr>
        <w:t>*</w:t>
      </w:r>
      <w:r w:rsidRPr="00782180">
        <w:rPr>
          <w:rFonts w:ascii="Arial" w:eastAsia="Times New Roman" w:hAnsi="Arial" w:cs="Arial"/>
          <w:color w:val="666666"/>
          <w:sz w:val="18"/>
          <w:szCs w:val="18"/>
          <w:lang w:eastAsia="ru-RU"/>
        </w:rPr>
        <w:t>документы, подтверждающие право быть признанным нуждающимся в жилом помещении: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выписка из домовой книги;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выписка из технического паспорта БТИ с поэтажным планом (при наличии) и экспликацией;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17 *решение органа местного самоуправления о предоставлении жилого помещения заявителю;</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18.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19. документы, необходимые для признания гражданина малоимущим (</w:t>
      </w:r>
      <w:r w:rsidRPr="00782180">
        <w:rPr>
          <w:rFonts w:ascii="Arial" w:eastAsia="Times New Roman" w:hAnsi="Arial" w:cs="Arial"/>
          <w:i/>
          <w:iCs/>
          <w:color w:val="666666"/>
          <w:sz w:val="18"/>
          <w:szCs w:val="18"/>
          <w:lang w:eastAsia="ru-RU"/>
        </w:rPr>
        <w:t>рекомендуется запрашивать после признания гражданина нуждающимся в жилом помещении);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20. *документы, подтверждающие право быть признанным нуждающимся в жилом помещении: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выписка из домовой книги;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документы, подтверждающие право пользования жилым помещением;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w:t>
      </w:r>
    </w:p>
    <w:p w:rsidR="00782180" w:rsidRPr="00782180" w:rsidRDefault="00782180" w:rsidP="00782180">
      <w:pPr>
        <w:shd w:val="clear" w:color="auto" w:fill="F5F5F5"/>
        <w:spacing w:after="0" w:line="240" w:lineRule="atLeast"/>
        <w:outlineLvl w:val="2"/>
        <w:rPr>
          <w:rFonts w:ascii="Arial" w:eastAsia="Times New Roman" w:hAnsi="Arial" w:cs="Arial"/>
          <w:color w:val="666666"/>
          <w:sz w:val="25"/>
          <w:szCs w:val="25"/>
          <w:lang w:eastAsia="ru-RU"/>
        </w:rPr>
      </w:pPr>
      <w:r w:rsidRPr="00782180">
        <w:rPr>
          <w:rFonts w:ascii="Arial" w:eastAsia="Times New Roman" w:hAnsi="Arial" w:cs="Arial"/>
          <w:color w:val="666666"/>
          <w:sz w:val="25"/>
          <w:szCs w:val="25"/>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21. Основаниями для отказа в приеме документов, необходимых для предоставления муниципальной услуги, не имеется.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Исчерпывающий перечень оснований для приостановления или отказа в предоставлении муниципальной услуг</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22. Основания для приостановления муниципальной услуги отсутствуют.</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23. Отказ в предоставлении муниципальной услуги допускается в случае, если: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предоставление документов в ненадлежащий орган;</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предоставление заявления неправомочным лицом.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граждане, незаконно находящиеся на территории Российской Федерации; иностранные граждане, лица без гражданства, если международным договором Российской Федерации не предусмотрено иное;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жилое помещение, на которое требуется оформить (расторгнуть) договор,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предоставление неполного комплекта документов, предусмотренных пунктом 16 настоящего административного регламента;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отсутствие в реестре муниципальной собственности жилого помещения, на которое требуется оформить (расторгнуть) договор;</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tLeast"/>
        <w:outlineLvl w:val="2"/>
        <w:rPr>
          <w:rFonts w:ascii="Arial" w:eastAsia="Times New Roman" w:hAnsi="Arial" w:cs="Arial"/>
          <w:color w:val="666666"/>
          <w:sz w:val="25"/>
          <w:szCs w:val="25"/>
          <w:lang w:eastAsia="ru-RU"/>
        </w:rPr>
      </w:pPr>
      <w:r w:rsidRPr="00782180">
        <w:rPr>
          <w:rFonts w:ascii="Arial" w:eastAsia="Times New Roman" w:hAnsi="Arial" w:cs="Arial"/>
          <w:color w:val="666666"/>
          <w:sz w:val="25"/>
          <w:szCs w:val="25"/>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Перечень услуг, которые являются необходимыми и обязательными для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24. Для предоставления данной муниципальной услуги необходима и обязательна муниципальная услуга «Признание граждан и членов их семей малоимущими» с целью принятия их на учет нуждающихся в жилых помещениях, предоставляемых по договорам социального найма».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25.За предоставление муниципальной услуги государственная пошлина или иная плата не взимается.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26. Максимальное время ожидания в очереди при подаче и получении документов заявителями не должно превышать 15 минут</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27.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28.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29.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30. Прием граждан осуществляется в специально выделенных для предоставления муниципальных услуг помещениях.</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35. Места информирования, предназначенные для ознакомления заявителей с информационными материалами, оборудуются: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стульями и столами для оформления документов.</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36. К информационным стендам должна быть обеспечена возможность свободного доступа граждан.</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37.1.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38. Исполнитель должен быть оснащен рабочими местами с доступом к автоматизированным информационным системам обеспечивающим: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38.1.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38.2.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38.3. ведение и хранение дела заявителя в электронной форме;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38.4. предоставление по запросу заявителя сведений о ходе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38.5.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Показатели доступности и качества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39. Показатели доступности и качества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открытость информации о муниципальной услуге;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своевременность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точное соблюдение требований законодательства и Административного регламента при предоставлении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вежливость и корректность специалистов Исполнителя;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комфортность ожидания и получения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40. Иные требования, в том числе учитывающие особенности предоставления муниципальной услуги в электронной форме: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40.1 Особенности предоставления муниципальной услуги в электронной форме.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Иные требования, в том числе учитывающие особенности предоставления</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государственных и муниципальных услуг и особенности</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предоставления муниципальной услуги в электронной форме</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41. Иные требования к предоставлению муниципальной услуги:</w:t>
      </w:r>
    </w:p>
    <w:p w:rsidR="00782180" w:rsidRPr="00782180" w:rsidRDefault="00782180" w:rsidP="00782180">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http://www.gorod-borzya.ru.</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 Портале государственных и муниципальных услуг;</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82180" w:rsidRPr="00782180" w:rsidRDefault="00782180" w:rsidP="00782180">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http://www.gorod-borzya.ru.</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и Портала государственных и муниципальных услуг мониторинг хода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43. Предоставление муниципальной услуги включает в себя следующие административные процедуры: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43.1. Прием и регистрация заявления, документов.</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43.2. Подготовка проекта распоряжения о заключении договора социального найма жилого помещения муниципального жилищного фонда городского поселения «Борзинское» и подготовка проекта договора социального найма жилого помещения муниципального жилищного фонда городского поселения «Борзинское» или подготовка проекта постановления о расторжении договора социального найма жилого помещения муниципального жилищного фонда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43.3. Направление заявителю уведомления о заключении или расторжении договора социального найма жилого помещения муниципального жилищного фонда городского поселения «Борзинское», в срок не превышающий 30 дней с момента подачи запроса о предоставлении муниципальной услуги</w:t>
      </w:r>
      <w:r w:rsidRPr="00782180">
        <w:rPr>
          <w:rFonts w:ascii="Arial" w:eastAsia="Times New Roman" w:hAnsi="Arial" w:cs="Arial"/>
          <w:i/>
          <w:iCs/>
          <w:color w:val="666666"/>
          <w:sz w:val="18"/>
          <w:szCs w:val="18"/>
          <w:lang w:eastAsia="ru-RU"/>
        </w:rPr>
        <w:t>.</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направление заявителю  уведомления о заключении договора социального найма или о расторжении договора социального найма – в течение 3 дней со дня подписания проекта договора социального найма жилого помещения муниципального жилищного фонда городского поселения «Борзинское» или постановления о расторжении договора социального найма жилого помещения муниципального жилищного фонда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Прием и регистрация  заявления, документов</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44. Основанием для начала процедуры приема и регистрации заявления о заключении или расторжении договора социального найма жилого помещения муниципального жилищного фонда городского поселения «Борзинское»является поступление к специалисту, ответственному за предоставление муниципальной услуги, заявления и документов, указанных в пункте 16 настоящего регламента, поданных 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45. Специалистом, ответственным за предоставление муниципальной услуги, осуществляется установление личности заявителя с проверкой документа, удостоверяющего личность; прием заявления и пакета документов; проверка документов, необходимых для заключения договора социального найма жилого помещения на соответствие, сличение представленных экземпляров оригиналов и копий документов друг с другом.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46. При установлении фактов отсутствия необходимых документов, несоответствия представленных документов заявленным требованиям, 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Заявление оформляется по форме согласно приложению № 2 к настоящему регламенту.</w:t>
      </w:r>
    </w:p>
    <w:p w:rsidR="00782180" w:rsidRPr="00782180" w:rsidRDefault="00782180" w:rsidP="00782180">
      <w:pPr>
        <w:shd w:val="clear" w:color="auto" w:fill="F5F5F5"/>
        <w:spacing w:after="0" w:line="240" w:lineRule="atLeast"/>
        <w:outlineLvl w:val="2"/>
        <w:rPr>
          <w:rFonts w:ascii="Arial" w:eastAsia="Times New Roman" w:hAnsi="Arial" w:cs="Arial"/>
          <w:color w:val="666666"/>
          <w:sz w:val="25"/>
          <w:szCs w:val="25"/>
          <w:lang w:eastAsia="ru-RU"/>
        </w:rPr>
      </w:pPr>
      <w:r w:rsidRPr="00782180">
        <w:rPr>
          <w:rFonts w:ascii="Arial" w:eastAsia="Times New Roman" w:hAnsi="Arial" w:cs="Arial"/>
          <w:color w:val="666666"/>
          <w:sz w:val="25"/>
          <w:szCs w:val="25"/>
          <w:lang w:eastAsia="ru-RU"/>
        </w:rPr>
        <w:t>47. Письменные обращения заявителей регистрируются в журнале регистрации администрации района и визируются руководителем администрации в течение 3 дней со дня поступления.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48. Максимальный срок выполнения административной процедуры -  в течение одного дня.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tLeast"/>
        <w:outlineLvl w:val="2"/>
        <w:rPr>
          <w:rFonts w:ascii="Arial" w:eastAsia="Times New Roman" w:hAnsi="Arial" w:cs="Arial"/>
          <w:color w:val="666666"/>
          <w:sz w:val="25"/>
          <w:szCs w:val="25"/>
          <w:lang w:eastAsia="ru-RU"/>
        </w:rPr>
      </w:pPr>
      <w:r w:rsidRPr="00782180">
        <w:rPr>
          <w:rFonts w:ascii="Arial" w:eastAsia="Times New Roman" w:hAnsi="Arial" w:cs="Arial"/>
          <w:color w:val="666666"/>
          <w:sz w:val="25"/>
          <w:szCs w:val="25"/>
          <w:lang w:eastAsia="ru-RU"/>
        </w:rPr>
        <w:t>Подготовка проекта распоряжения о заключении договора социального найма жилого помещения муниципального жилищного фонда городского поселения «Борзинское» и подготовка проекта договора социального найма жилого помещения муниципального жилищного фонда или подготовка проекта распоряжения о расторжении договора социального найма жилого помещения муниципального жилищного фонда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49.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о заключении или расторжении договора социального найма жилого помещения муниципального жилищного фонда городского поселения «Борзинское»  с регистрации.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50. Специалист, ответственный за предоставление муниципальной услуги, обеспечивает объективное, всестороннее и своевременное рассмотрение. Критерием для заключения или расторжения договора социального найма жилого помещения муниципального жилищного фонда городского поселения «Борзинское»является наличие законного основания.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51. Специалистом, ответственным за предоставление муниципальной услуги, подготавливается проект постановления о заключении или расторжении договора социального найма жилого помещения муниципального жилищного фонда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52. Подготовка проекта постановления о заключении договора социального найма жилого помещения муниципального жилищного городского поселения «Борзинское» и подготовка проекта договора социального найма жилого помещения муниципального жилищного фонда или подготовка проекта постановления о расторжении договора социального найма жилого помещения муниципального жилищного фонда городского поселения «Борзинское»- 24 дня.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Направление уведомления заявителю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53. После подписания проекта договора социального найма жилого помещения муниципального жилищного фонда городского поселения «Борзинское»или распоряжения о расторжении договора социального найма жилого помещения муниципального жилищного фонда специалистом, ответственным за исполнение муниципальной услуги, подготавливается и направляется заявителю уведомление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54. Уведомление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Порядок осуществления текущего контроля за соблюдением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 исполнением ответственными должностными лицами положений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Административного регламента и иных нормативных правовых актов,</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а также принятием ими решений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55.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56. Периодичность осуществления текущего контроля устанавливается руководителем администрации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Порядок и периодичность осуществления плановых и внеплановых</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 том числе порядок и формы контроля за полнотой и качеством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57.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58.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59.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60.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61.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62.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63. По окончании проверки представленные документы уполномоченный органв течение 30 дней возвращает Исполнителю.</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Ответственность должностных лиц за решения и действия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(бездействие), принимаемые (осуществляемые) ими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 ходе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64.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65.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Требования к порядку и формам контроля за предоставлением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муниципальной услуги, в том числе со стороны граждан,</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их объединений и организаций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67.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http://www.gorod-borzya.ru., а также в порядке и формах, установленных законодательством Российской Федерации.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t>7.                ДОСУДЕБНЫЙ (ВНЕСУДЕБНЫЙ) ПОРЯДОК ОБЖАЛОЛВАНИЯ РЕШЕНИЙ И ДЕЙСТВИЙ (БЕЗДЕЙСТВИЙ) ИСПОЛНИТЕЛЯ, А ТАКЖЕ ЕГО ДОЛЖНОСТНЫХ ЛИЦ</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Информация для заявителя о его праве на досудебное (внесудебное)</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обжалование действий (бездействия) и решений, принятых</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(осуществляемых) в ходе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67. Жалоба подается в письменной форме на бумажном носителе либо в электронном виде в форме электронного документа.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68.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69. Жалоба может быть направлена по почте, через многофункциональный центр, с использованием официального сайта Исполнителя </w:t>
      </w:r>
      <w:hyperlink r:id="rId13" w:history="1">
        <w:r w:rsidRPr="00782180">
          <w:rPr>
            <w:rFonts w:ascii="Arial" w:eastAsia="Times New Roman" w:hAnsi="Arial" w:cs="Arial"/>
            <w:color w:val="1DB7B1"/>
            <w:sz w:val="18"/>
            <w:szCs w:val="18"/>
            <w:u w:val="single"/>
            <w:lang w:eastAsia="ru-RU"/>
          </w:rPr>
          <w:t>http://www.gorod-borzya.ru</w:t>
        </w:r>
      </w:hyperlink>
      <w:r w:rsidRPr="00782180">
        <w:rPr>
          <w:rFonts w:ascii="Arial" w:eastAsia="Times New Roman" w:hAnsi="Arial" w:cs="Arial"/>
          <w:color w:val="666666"/>
          <w:sz w:val="18"/>
          <w:szCs w:val="18"/>
          <w:lang w:eastAsia="ru-RU"/>
        </w:rPr>
        <w:t>., Портала государственных и муниципальных услуг, а также может быть принята при личном приеме заявителя.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Предмет досудебного (внесудебного) обжалования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70. Предметом досудебного (внесудебного) обжалования являются: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нарушение срока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«Борзинское»для предоставления муниципальной услуги;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«Борзинское»для предоставления муниципальной услуги, у заявителя;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Исчерпывающий перечень оснований для приостановления</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рассмотрения жалобы и случаев, в которых</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ответ на жалобу не дается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71. Ответ на жалобу не дается в следующих случаях:</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если в письменном обращении не указаны фамилия (наименование) заявителя, и почтовый адрес, по которому должен быть направлен ответ;</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72. Основания для приостановления рассмотрения жалобы (претензии) отсутствуют.</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Основания для начала процедуры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досудебного (внесудебного) обжалования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73.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74. Жалоба должна содержать:</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75.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Право заявителя на получение информации и документов, необходимых</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для обоснования и рассмотрения жалобы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76.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Органы государственной власти, органы местного самоуправления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и должностные лица, которым может быть направлена жалоба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заявителя в досудебном (внесудебном) порядке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77. Жалоба может быть направлена следующим органам и должностным лицам: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руководителю Исполнителя;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руководителю администрации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главе городского поселения «Борзинское»;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правоохранительным органам.</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78. Рассмотрение жалобы (претензии) не может быть поручено лицу, чьи решения и (или) действия (бездействие) обжалуются.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79. Должностное лицо, уполномоченное на рассмотрение жалобы, обязано:</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Сроки рассмотрения жалобы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80.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Результат досудебного (внесудебного) обжалования</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применительно к каждой процедуре либо инстанции обжалования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81.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82. По результатам рассмотрения жалобы принимается одно из следующих решений:</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отказывается в удовлетворении жалобы.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83. Не позднее дня, следующего за днем принятия решения, указанного в подпункте 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b/>
          <w:bCs/>
          <w:color w:val="666666"/>
          <w:sz w:val="18"/>
          <w:szCs w:val="18"/>
          <w:lang w:eastAsia="ru-RU"/>
        </w:rPr>
        <w:br w:type="textWrapping" w:clear="all"/>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Приложение № 1</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к административному регламенту по предоставлению муниципальной услуги «Заключение и расторжение договоров социального найма жилых помещений муниципального жилищного фонда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Формы и виды обращения заявителя: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tbl>
      <w:tblPr>
        <w:tblW w:w="14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3786"/>
        <w:gridCol w:w="1832"/>
        <w:gridCol w:w="1176"/>
        <w:gridCol w:w="736"/>
        <w:gridCol w:w="1546"/>
        <w:gridCol w:w="3227"/>
        <w:gridCol w:w="2121"/>
      </w:tblGrid>
      <w:tr w:rsidR="00782180" w:rsidRPr="00782180" w:rsidTr="00782180">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w:t>
            </w:r>
          </w:p>
        </w:tc>
        <w:tc>
          <w:tcPr>
            <w:tcW w:w="4965" w:type="dxa"/>
            <w:vMerge w:val="restart"/>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850" w:type="dxa"/>
            <w:gridSpan w:val="3"/>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Личный прием</w:t>
            </w:r>
          </w:p>
        </w:tc>
        <w:tc>
          <w:tcPr>
            <w:tcW w:w="5100" w:type="dxa"/>
            <w:gridSpan w:val="2"/>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782180" w:rsidRPr="00782180" w:rsidTr="0078218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Бумажный вид</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Электронный вид</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Бумажно-электронный вид</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Электронный</w:t>
            </w:r>
          </w:p>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 вид</w:t>
            </w:r>
          </w:p>
        </w:tc>
      </w:tr>
      <w:tr w:rsidR="00782180" w:rsidRPr="00782180" w:rsidTr="0078218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Кол-во</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Вид документа</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Вид документа</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b/>
                <w:bCs/>
                <w:sz w:val="24"/>
                <w:szCs w:val="24"/>
                <w:lang w:eastAsia="ru-RU"/>
              </w:rPr>
              <w:t>Вид документа</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Заявление по установленной форме (приложение № 2)</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Документ, подписанный простой ЭЦП </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2</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Документ, удостоверяющий личность заявителя (представителя)</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УЭК</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Скан-копия документа, сформированного в бумажном виде, завереннаяусиленной квалифицированной ЭЦП</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УЭК</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3</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 Документ, удостоверяющий полномочия представителя</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4</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Решение органа местного самоуправления о предоставлении жилого помещения заявителю</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Запрос в ОМСУ</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Запрос в ОМСУ</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5</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Документы, подтверждающие состав семьи (свидетельство о рождении, свидетельство о заключении (расторжении) брака, решение об усыновлении (удочерении), судебное решение о признании членом семьи и т.п.)</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6</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Документы, необходимые для признания гражданина малоимущим (</w:t>
            </w:r>
            <w:r w:rsidRPr="00782180">
              <w:rPr>
                <w:rFonts w:ascii="Times New Roman" w:eastAsia="Times New Roman" w:hAnsi="Times New Roman" w:cs="Times New Roman"/>
                <w:i/>
                <w:iCs/>
                <w:sz w:val="24"/>
                <w:szCs w:val="24"/>
                <w:lang w:eastAsia="ru-RU"/>
              </w:rPr>
              <w:t xml:space="preserve">рекомендуется </w:t>
            </w:r>
            <w:r w:rsidRPr="00782180">
              <w:rPr>
                <w:rFonts w:ascii="Times New Roman" w:eastAsia="Times New Roman" w:hAnsi="Times New Roman" w:cs="Times New Roman"/>
                <w:i/>
                <w:iCs/>
                <w:sz w:val="24"/>
                <w:szCs w:val="24"/>
                <w:lang w:eastAsia="ru-RU"/>
              </w:rPr>
              <w:lastRenderedPageBreak/>
              <w:t>запрашивать после признания гражданина нуждающимся в жилом помещении</w:t>
            </w:r>
            <w:r w:rsidRPr="00782180">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lastRenderedPageBreak/>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Запрос в ОМСУ</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 xml:space="preserve">Скан-копия документа, сформированного в бумажном виде, заверенная усиленной </w:t>
            </w:r>
            <w:r w:rsidRPr="00782180">
              <w:rPr>
                <w:rFonts w:ascii="Times New Roman" w:eastAsia="Times New Roman" w:hAnsi="Times New Roman" w:cs="Times New Roman"/>
                <w:sz w:val="24"/>
                <w:szCs w:val="24"/>
                <w:lang w:eastAsia="ru-RU"/>
              </w:rPr>
              <w:lastRenderedPageBreak/>
              <w:t>квалифицированной ЭЦП</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lastRenderedPageBreak/>
              <w:t>Запрос в ОМСУ</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lastRenderedPageBreak/>
              <w:t>7</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Выписка из финансово-лицевого счета или выписка из домовой книги</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Запрос в ОМСУ</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Запрос в ОМСУ</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8</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Запрос в ОМСУ</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 </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9</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Выписка из технического паспорта БТИ с поэтажным планом (при наличии) и экспликацией</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 </w:t>
            </w:r>
          </w:p>
        </w:tc>
      </w:tr>
      <w:tr w:rsidR="00782180" w:rsidRPr="00782180" w:rsidTr="0078218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10</w:t>
            </w:r>
          </w:p>
        </w:tc>
        <w:tc>
          <w:tcPr>
            <w:tcW w:w="496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tc>
        <w:tc>
          <w:tcPr>
            <w:tcW w:w="141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Запрос в Росреестр</w:t>
            </w:r>
          </w:p>
        </w:tc>
        <w:tc>
          <w:tcPr>
            <w:tcW w:w="382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275" w:type="dxa"/>
            <w:tcBorders>
              <w:top w:val="outset" w:sz="6" w:space="0" w:color="auto"/>
              <w:left w:val="outset" w:sz="6" w:space="0" w:color="auto"/>
              <w:bottom w:val="outset" w:sz="6" w:space="0" w:color="auto"/>
              <w:right w:val="outset" w:sz="6" w:space="0" w:color="auto"/>
            </w:tcBorders>
            <w:hideMark/>
          </w:tcPr>
          <w:p w:rsidR="00782180" w:rsidRPr="00782180" w:rsidRDefault="00782180" w:rsidP="00782180">
            <w:pPr>
              <w:spacing w:after="0" w:line="240" w:lineRule="auto"/>
              <w:rPr>
                <w:rFonts w:ascii="Times New Roman" w:eastAsia="Times New Roman" w:hAnsi="Times New Roman" w:cs="Times New Roman"/>
                <w:sz w:val="24"/>
                <w:szCs w:val="24"/>
                <w:lang w:eastAsia="ru-RU"/>
              </w:rPr>
            </w:pPr>
            <w:r w:rsidRPr="00782180">
              <w:rPr>
                <w:rFonts w:ascii="Times New Roman" w:eastAsia="Times New Roman" w:hAnsi="Times New Roman" w:cs="Times New Roman"/>
                <w:sz w:val="24"/>
                <w:szCs w:val="24"/>
                <w:lang w:eastAsia="ru-RU"/>
              </w:rPr>
              <w:t> </w:t>
            </w:r>
          </w:p>
        </w:tc>
      </w:tr>
    </w:tbl>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jc w:val="right"/>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Приложение № 2</w:t>
      </w:r>
    </w:p>
    <w:p w:rsidR="00782180" w:rsidRPr="00782180" w:rsidRDefault="00782180" w:rsidP="00782180">
      <w:pPr>
        <w:shd w:val="clear" w:color="auto" w:fill="F5F5F5"/>
        <w:spacing w:after="0" w:line="240" w:lineRule="auto"/>
        <w:jc w:val="right"/>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к административному регламенту по предоставлению муниципальной услуги </w:t>
      </w:r>
      <w:r w:rsidRPr="00782180">
        <w:rPr>
          <w:rFonts w:ascii="Arial" w:eastAsia="Times New Roman" w:hAnsi="Arial" w:cs="Arial"/>
          <w:b/>
          <w:bCs/>
          <w:color w:val="666666"/>
          <w:sz w:val="18"/>
          <w:szCs w:val="18"/>
          <w:lang w:eastAsia="ru-RU"/>
        </w:rPr>
        <w:t>«</w:t>
      </w:r>
      <w:r w:rsidRPr="00782180">
        <w:rPr>
          <w:rFonts w:ascii="Arial" w:eastAsia="Times New Roman" w:hAnsi="Arial" w:cs="Arial"/>
          <w:color w:val="666666"/>
          <w:sz w:val="18"/>
          <w:szCs w:val="18"/>
          <w:lang w:eastAsia="ru-RU"/>
        </w:rPr>
        <w:t>Заключение, изменение или расторжение договоров социального найма с малоимущими гражданами, нуждающимися в улучшении жилищных условий»</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607"/>
        <w:gridCol w:w="4748"/>
      </w:tblGrid>
      <w:tr w:rsidR="00782180" w:rsidRPr="00782180" w:rsidTr="00782180">
        <w:trPr>
          <w:tblCellSpacing w:w="0" w:type="dxa"/>
        </w:trPr>
        <w:tc>
          <w:tcPr>
            <w:tcW w:w="4785" w:type="dxa"/>
            <w:shd w:val="clear" w:color="auto" w:fill="F5F5F5"/>
            <w:hideMark/>
          </w:tcPr>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tc>
        <w:tc>
          <w:tcPr>
            <w:tcW w:w="4785" w:type="dxa"/>
            <w:shd w:val="clear" w:color="auto" w:fill="F5F5F5"/>
            <w:hideMark/>
          </w:tcPr>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Руководителю администрации городского поселения «Борзинское»           </w:t>
            </w:r>
          </w:p>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от ___________________________________</w:t>
            </w:r>
          </w:p>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w:t>
            </w:r>
          </w:p>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проживающего по адресу: _______________</w:t>
            </w:r>
          </w:p>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w:t>
            </w:r>
          </w:p>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постоянно зарегистрированного по адресу:</w:t>
            </w:r>
          </w:p>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w:t>
            </w:r>
          </w:p>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w:t>
            </w:r>
          </w:p>
          <w:p w:rsidR="00782180" w:rsidRPr="00782180" w:rsidRDefault="00782180" w:rsidP="00782180">
            <w:pPr>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телефон: ______________________________</w:t>
            </w:r>
          </w:p>
        </w:tc>
      </w:tr>
    </w:tbl>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ЗАЯВЛЕНИЕ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о </w:t>
      </w:r>
      <w:r w:rsidRPr="00782180">
        <w:rPr>
          <w:rFonts w:ascii="Arial" w:eastAsia="Times New Roman" w:hAnsi="Arial" w:cs="Arial"/>
          <w:i/>
          <w:iCs/>
          <w:color w:val="666666"/>
          <w:sz w:val="18"/>
          <w:szCs w:val="18"/>
          <w:lang w:eastAsia="ru-RU"/>
        </w:rPr>
        <w:t>(заключении, изменении или расторжении</w:t>
      </w:r>
      <w:r w:rsidRPr="00782180">
        <w:rPr>
          <w:rFonts w:ascii="Arial" w:eastAsia="Times New Roman" w:hAnsi="Arial" w:cs="Arial"/>
          <w:color w:val="666666"/>
          <w:sz w:val="18"/>
          <w:szCs w:val="18"/>
          <w:lang w:eastAsia="ru-RU"/>
        </w:rPr>
        <w:t>) договора  социального найма жилого помещения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Прошу (</w:t>
      </w:r>
      <w:r w:rsidRPr="00782180">
        <w:rPr>
          <w:rFonts w:ascii="Arial" w:eastAsia="Times New Roman" w:hAnsi="Arial" w:cs="Arial"/>
          <w:i/>
          <w:iCs/>
          <w:color w:val="666666"/>
          <w:sz w:val="18"/>
          <w:szCs w:val="18"/>
          <w:lang w:eastAsia="ru-RU"/>
        </w:rPr>
        <w:t>заключить, изменить или расторгнуть</w:t>
      </w:r>
      <w:r w:rsidRPr="00782180">
        <w:rPr>
          <w:rFonts w:ascii="Arial" w:eastAsia="Times New Roman" w:hAnsi="Arial" w:cs="Arial"/>
          <w:color w:val="666666"/>
          <w:sz w:val="18"/>
          <w:szCs w:val="18"/>
          <w:lang w:eastAsia="ru-RU"/>
        </w:rPr>
        <w:t>) со мной договор  социального найма на жилое  помещение, расположенное по адресу:</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__________________________________________________________________________________</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_________________________________________________________________________________</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Состав семьи: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Супруга(супруг)  _________________________________________________________________</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(ф.и.о., дата рождения)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Дети: ____________________________________________________________________</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(ф.и.о., дата рождения)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____________________________________________________________________</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(ф.и.о., дата рождения)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____________________________________________________________________ (ф.и.о., дата рождения)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____________________________________________________________________</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(ф.и.о., дата рождения)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К заявлению прилагаю следующие документы:</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Решение об отказе в предоставлении муниципальной услуги прошу </w:t>
      </w:r>
      <w:r w:rsidRPr="00782180">
        <w:rPr>
          <w:rFonts w:ascii="Arial" w:eastAsia="Times New Roman" w:hAnsi="Arial" w:cs="Arial"/>
          <w:i/>
          <w:iCs/>
          <w:color w:val="666666"/>
          <w:sz w:val="18"/>
          <w:szCs w:val="18"/>
          <w:lang w:eastAsia="ru-RU"/>
        </w:rPr>
        <w:t>(нужное подчеркнуть)</w:t>
      </w:r>
      <w:r w:rsidRPr="00782180">
        <w:rPr>
          <w:rFonts w:ascii="Arial" w:eastAsia="Times New Roman" w:hAnsi="Arial" w:cs="Arial"/>
          <w:color w:val="666666"/>
          <w:sz w:val="18"/>
          <w:szCs w:val="18"/>
          <w:lang w:eastAsia="ru-RU"/>
        </w:rPr>
        <w:t>:</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вручить лично,</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Подпись</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                     ____________________________________</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i/>
          <w:iCs/>
          <w:color w:val="666666"/>
          <w:sz w:val="18"/>
          <w:szCs w:val="18"/>
          <w:lang w:eastAsia="ru-RU"/>
        </w:rPr>
        <w:t>(расшифровка подписи)</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Дата «___»__________ 201__ год</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Заявление принято:</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____________________________________________________________________</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i/>
          <w:iCs/>
          <w:color w:val="666666"/>
          <w:sz w:val="18"/>
          <w:szCs w:val="18"/>
          <w:lang w:eastAsia="ru-RU"/>
        </w:rPr>
        <w:t>(Ф.И.О. должностного лица, уполномоченного на прием заявления)</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 </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Подпись</w:t>
      </w:r>
    </w:p>
    <w:p w:rsidR="00782180" w:rsidRPr="00782180" w:rsidRDefault="00782180" w:rsidP="00782180">
      <w:pPr>
        <w:shd w:val="clear" w:color="auto" w:fill="F5F5F5"/>
        <w:spacing w:after="0" w:line="240" w:lineRule="auto"/>
        <w:rPr>
          <w:rFonts w:ascii="Arial" w:eastAsia="Times New Roman" w:hAnsi="Arial" w:cs="Arial"/>
          <w:color w:val="666666"/>
          <w:sz w:val="18"/>
          <w:szCs w:val="18"/>
          <w:lang w:eastAsia="ru-RU"/>
        </w:rPr>
      </w:pPr>
      <w:r w:rsidRPr="00782180">
        <w:rPr>
          <w:rFonts w:ascii="Arial" w:eastAsia="Times New Roman" w:hAnsi="Arial" w:cs="Arial"/>
          <w:color w:val="666666"/>
          <w:sz w:val="18"/>
          <w:szCs w:val="18"/>
          <w:lang w:eastAsia="ru-RU"/>
        </w:rPr>
        <w:t>______________________                     </w:t>
      </w:r>
    </w:p>
    <w:p w:rsidR="00782180" w:rsidRPr="00782180" w:rsidRDefault="00782180" w:rsidP="00782180">
      <w:pPr>
        <w:shd w:val="clear" w:color="auto" w:fill="F5F5F5"/>
        <w:spacing w:after="0" w:line="240" w:lineRule="auto"/>
        <w:jc w:val="center"/>
        <w:rPr>
          <w:rFonts w:ascii="Arial" w:eastAsia="Times New Roman" w:hAnsi="Arial" w:cs="Arial"/>
          <w:color w:val="666666"/>
          <w:sz w:val="18"/>
          <w:szCs w:val="18"/>
          <w:lang w:eastAsia="ru-RU"/>
        </w:rPr>
      </w:pPr>
      <w:r w:rsidRPr="00782180">
        <w:rPr>
          <w:rFonts w:ascii="Arial" w:eastAsia="Times New Roman" w:hAnsi="Arial" w:cs="Arial"/>
          <w:i/>
          <w:iCs/>
          <w:color w:val="666666"/>
          <w:sz w:val="18"/>
          <w:szCs w:val="18"/>
          <w:lang w:eastAsia="ru-RU"/>
        </w:rPr>
        <w:t>(расшифровка подписи) </w:t>
      </w:r>
      <w:r w:rsidRPr="00782180">
        <w:rPr>
          <w:rFonts w:ascii="Arial" w:eastAsia="Times New Roman" w:hAnsi="Arial" w:cs="Arial"/>
          <w:color w:val="666666"/>
          <w:sz w:val="18"/>
          <w:szCs w:val="18"/>
          <w:lang w:eastAsia="ru-RU"/>
        </w:rPr>
        <w:t>».</w:t>
      </w:r>
    </w:p>
    <w:p w:rsidR="00E4206A" w:rsidRDefault="00782180">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59AB"/>
    <w:multiLevelType w:val="multilevel"/>
    <w:tmpl w:val="9F46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30581"/>
    <w:multiLevelType w:val="multilevel"/>
    <w:tmpl w:val="CFB0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D94B33"/>
    <w:multiLevelType w:val="multilevel"/>
    <w:tmpl w:val="477E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FE0508"/>
    <w:multiLevelType w:val="multilevel"/>
    <w:tmpl w:val="5890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CD"/>
    <w:rsid w:val="002C3FCD"/>
    <w:rsid w:val="005418C5"/>
    <w:rsid w:val="00782180"/>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2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21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21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1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21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2180"/>
    <w:rPr>
      <w:rFonts w:ascii="Times New Roman" w:eastAsia="Times New Roman" w:hAnsi="Times New Roman" w:cs="Times New Roman"/>
      <w:b/>
      <w:bCs/>
      <w:sz w:val="27"/>
      <w:szCs w:val="27"/>
      <w:lang w:eastAsia="ru-RU"/>
    </w:rPr>
  </w:style>
  <w:style w:type="paragraph" w:customStyle="1" w:styleId="consplustitle">
    <w:name w:val="consplustitle"/>
    <w:basedOn w:val="a"/>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82180"/>
    <w:rPr>
      <w:b/>
      <w:bCs/>
    </w:rPr>
  </w:style>
  <w:style w:type="paragraph" w:styleId="a4">
    <w:name w:val="Normal (Web)"/>
    <w:basedOn w:val="a"/>
    <w:uiPriority w:val="99"/>
    <w:unhideWhenUsed/>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2180"/>
  </w:style>
  <w:style w:type="character" w:styleId="a5">
    <w:name w:val="Hyperlink"/>
    <w:basedOn w:val="a0"/>
    <w:uiPriority w:val="99"/>
    <w:semiHidden/>
    <w:unhideWhenUsed/>
    <w:rsid w:val="00782180"/>
    <w:rPr>
      <w:color w:val="0000FF"/>
      <w:u w:val="single"/>
    </w:rPr>
  </w:style>
  <w:style w:type="paragraph" w:customStyle="1" w:styleId="consplusnormal">
    <w:name w:val="consplusnormal"/>
    <w:basedOn w:val="a"/>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82180"/>
    <w:rPr>
      <w:i/>
      <w:iCs/>
    </w:rPr>
  </w:style>
  <w:style w:type="paragraph" w:customStyle="1" w:styleId="a30">
    <w:name w:val="a3"/>
    <w:basedOn w:val="a"/>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2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21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21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1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21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2180"/>
    <w:rPr>
      <w:rFonts w:ascii="Times New Roman" w:eastAsia="Times New Roman" w:hAnsi="Times New Roman" w:cs="Times New Roman"/>
      <w:b/>
      <w:bCs/>
      <w:sz w:val="27"/>
      <w:szCs w:val="27"/>
      <w:lang w:eastAsia="ru-RU"/>
    </w:rPr>
  </w:style>
  <w:style w:type="paragraph" w:customStyle="1" w:styleId="consplustitle">
    <w:name w:val="consplustitle"/>
    <w:basedOn w:val="a"/>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82180"/>
    <w:rPr>
      <w:b/>
      <w:bCs/>
    </w:rPr>
  </w:style>
  <w:style w:type="paragraph" w:styleId="a4">
    <w:name w:val="Normal (Web)"/>
    <w:basedOn w:val="a"/>
    <w:uiPriority w:val="99"/>
    <w:unhideWhenUsed/>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2180"/>
  </w:style>
  <w:style w:type="character" w:styleId="a5">
    <w:name w:val="Hyperlink"/>
    <w:basedOn w:val="a0"/>
    <w:uiPriority w:val="99"/>
    <w:semiHidden/>
    <w:unhideWhenUsed/>
    <w:rsid w:val="00782180"/>
    <w:rPr>
      <w:color w:val="0000FF"/>
      <w:u w:val="single"/>
    </w:rPr>
  </w:style>
  <w:style w:type="paragraph" w:customStyle="1" w:styleId="consplusnormal">
    <w:name w:val="consplusnormal"/>
    <w:basedOn w:val="a"/>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82180"/>
    <w:rPr>
      <w:i/>
      <w:iCs/>
    </w:rPr>
  </w:style>
  <w:style w:type="paragraph" w:customStyle="1" w:styleId="a30">
    <w:name w:val="a3"/>
    <w:basedOn w:val="a"/>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821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3406">
      <w:bodyDiv w:val="1"/>
      <w:marLeft w:val="0"/>
      <w:marRight w:val="0"/>
      <w:marTop w:val="0"/>
      <w:marBottom w:val="0"/>
      <w:divBdr>
        <w:top w:val="none" w:sz="0" w:space="0" w:color="auto"/>
        <w:left w:val="none" w:sz="0" w:space="0" w:color="auto"/>
        <w:bottom w:val="none" w:sz="0" w:space="0" w:color="auto"/>
        <w:right w:val="none" w:sz="0" w:space="0" w:color="auto"/>
      </w:divBdr>
      <w:divsChild>
        <w:div w:id="525606518">
          <w:marLeft w:val="0"/>
          <w:marRight w:val="0"/>
          <w:marTop w:val="0"/>
          <w:marBottom w:val="0"/>
          <w:divBdr>
            <w:top w:val="none" w:sz="0" w:space="0" w:color="auto"/>
            <w:left w:val="none" w:sz="0" w:space="0" w:color="auto"/>
            <w:bottom w:val="none" w:sz="0" w:space="0" w:color="auto"/>
            <w:right w:val="none" w:sz="0" w:space="0" w:color="auto"/>
          </w:divBdr>
        </w:div>
        <w:div w:id="661390356">
          <w:marLeft w:val="0"/>
          <w:marRight w:val="0"/>
          <w:marTop w:val="0"/>
          <w:marBottom w:val="0"/>
          <w:divBdr>
            <w:top w:val="none" w:sz="0" w:space="0" w:color="auto"/>
            <w:left w:val="none" w:sz="0" w:space="0" w:color="auto"/>
            <w:bottom w:val="none" w:sz="0" w:space="0" w:color="auto"/>
            <w:right w:val="none" w:sz="0" w:space="0" w:color="auto"/>
          </w:divBdr>
        </w:div>
        <w:div w:id="4136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gorod-borzya.ru/"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44190608EB41F65EF599E520592DD05500F9ECEB19EAC08D23F44B68C9F5B50AB601FADC1BA41BE2R76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mailto:adm-borzya@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1E50756C01E1698C81E0DD52245C742E81895B1160415A615E381C9145FFC263266890DF8022D6A5v7A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8445</Words>
  <Characters>48141</Characters>
  <Application>Microsoft Office Word</Application>
  <DocSecurity>0</DocSecurity>
  <Lines>401</Lines>
  <Paragraphs>112</Paragraphs>
  <ScaleCrop>false</ScaleCrop>
  <Company/>
  <LinksUpToDate>false</LinksUpToDate>
  <CharactersWithSpaces>56474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2016-09-28T07:45:00Z</dcterms:created>
  <dcterms:modified xsi:type="dcterms:W3CDTF">2016-09-28T07:45:00Z</dcterms:modified>
</cp:coreProperties>
</file>